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D1" w:rsidRDefault="004244D1" w:rsidP="004244D1">
      <w:pPr>
        <w:pStyle w:val="1"/>
        <w:shd w:val="clear" w:color="auto" w:fill="FFFFFF"/>
        <w:spacing w:before="0" w:beforeAutospacing="0" w:after="450" w:afterAutospacing="0"/>
        <w:rPr>
          <w:rFonts w:ascii="Verdana" w:hAnsi="Verdana"/>
          <w:b w:val="0"/>
          <w:bCs w:val="0"/>
          <w:color w:val="433D39"/>
          <w:sz w:val="39"/>
          <w:szCs w:val="39"/>
        </w:rPr>
      </w:pPr>
      <w:bookmarkStart w:id="0" w:name="_GoBack"/>
      <w:r>
        <w:rPr>
          <w:rFonts w:ascii="Verdana" w:hAnsi="Verdana"/>
          <w:b w:val="0"/>
          <w:bCs w:val="0"/>
          <w:color w:val="433D39"/>
          <w:sz w:val="39"/>
          <w:szCs w:val="39"/>
        </w:rPr>
        <w:t>Соглашение об использовании персональных данных</w:t>
      </w:r>
    </w:p>
    <w:bookmarkEnd w:id="0"/>
    <w:p w:rsidR="004244D1" w:rsidRDefault="004244D1" w:rsidP="004244D1">
      <w:pPr>
        <w:pStyle w:val="2"/>
        <w:shd w:val="clear" w:color="auto" w:fill="FFFFFF"/>
        <w:spacing w:before="450" w:beforeAutospacing="0" w:after="240" w:after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1. Общие положения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1.1. Настоящее Положение является официальным документом Администрации сайта, на котором оно размещено и определяет порядок обработки и защиты информации о физических лицах, пользующихся услугами интернет-сайта (далее - Сайт) и его сервисов (далее - Пользователи).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1.2. Отношения, связанные со сбором, хранением, распространением и защитой информации о пользователях Сайта, регулируются настоящим Положением, иными официальными документами Администрации Сайта и действующим законодательством Российской Федерации.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 xml:space="preserve">1.3. Регистрируясь, отправляя сообщения, заявки, </w:t>
      </w:r>
      <w:proofErr w:type="spellStart"/>
      <w:r>
        <w:rPr>
          <w:rFonts w:ascii="Verdana" w:hAnsi="Verdana"/>
          <w:color w:val="433D39"/>
        </w:rPr>
        <w:t>лиды</w:t>
      </w:r>
      <w:proofErr w:type="spellEnd"/>
      <w:r>
        <w:rPr>
          <w:rFonts w:ascii="Verdana" w:hAnsi="Verdana"/>
          <w:color w:val="433D39"/>
        </w:rPr>
        <w:t>, иные послания с помощью средств и форм связи на Сайте, Пользователь выражает свое согласие с условиями Положения. В случае несогласия Пользователя с условиями Положения использование Сайта и его сервисов должно быть немедленно прекращено. Ответственность за это несет сам Пользователь.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1.4. Администрация Сайта не проверяет достоверность получаемой (собираемой) информации о Пользователях, за исключением случаев, когда такая проверка необходима в целях исполнения Администрацией Сайта обязательств перед Пользователем.</w:t>
      </w:r>
    </w:p>
    <w:p w:rsidR="004244D1" w:rsidRDefault="004244D1" w:rsidP="004244D1">
      <w:pPr>
        <w:pStyle w:val="2"/>
        <w:shd w:val="clear" w:color="auto" w:fill="FFFFFF"/>
        <w:spacing w:before="450" w:beforeAutospacing="0" w:after="240" w:after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2. Условия и цели обработки персональных данных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 xml:space="preserve">2.1. Администрация Сайта осуществляет обработку персональных данных пользователя в целях исполнения своих обязательств между Администрацией Сайта и Пользователем в рамках предоставления информации о деятельности и работе структурных подразделений владельцев Сайта. В силу статьи 6 Федерального закона от 27.07.2006 № 152-ФЗ «О персональных данных» отдельное согласие пользователя на обработку его персональных данных не требуется. В силу </w:t>
      </w:r>
      <w:proofErr w:type="spellStart"/>
      <w:r>
        <w:rPr>
          <w:rFonts w:ascii="Verdana" w:hAnsi="Verdana"/>
          <w:color w:val="433D39"/>
        </w:rPr>
        <w:t>п.п</w:t>
      </w:r>
      <w:proofErr w:type="spellEnd"/>
      <w:r>
        <w:rPr>
          <w:rFonts w:ascii="Verdana" w:hAnsi="Verdana"/>
          <w:color w:val="433D39"/>
        </w:rPr>
        <w:t>. 2 п. 2 статьи 22 указанного закона Администрация Сайта вправе осуществлять обработку персональных данных без уведомления уполномоченного органа по защите прав субъектов персональных данных.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 xml:space="preserve">2.2. Цели обработки персональных данных включают в себя: получение Пользователем информации, рассылок, документов и материалов, в том числе рекламного характера, обработка заказов Пользователя, </w:t>
      </w:r>
      <w:r>
        <w:rPr>
          <w:rFonts w:ascii="Verdana" w:hAnsi="Verdana"/>
          <w:color w:val="433D39"/>
        </w:rPr>
        <w:lastRenderedPageBreak/>
        <w:t>направленных на получение товаров и услуг, консультационную поддержку Пользователя.</w:t>
      </w:r>
    </w:p>
    <w:p w:rsidR="004244D1" w:rsidRDefault="004244D1" w:rsidP="004244D1">
      <w:pPr>
        <w:pStyle w:val="2"/>
        <w:shd w:val="clear" w:color="auto" w:fill="FFFFFF"/>
        <w:spacing w:before="450" w:beforeAutospacing="0" w:after="240" w:after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3. Порядок ввода в действие и изменения Положения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3.1. Положение вступает в силу с момента его размещения на Сайте и действует бессрочно, до замены его новым Положением.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3.2. Действующая редакция Положения, являющаяся публичным документом, доступна любому пользователю сети Интернет.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3.3. Администрация Сайта вправе вносить изменения в Положение. При внесении изменений в Положение уведомляет об этом пользователей путем размещения новой редакции на Сайте по постоянному адресу. Предыдущие редакции Положения при этом утрачивают силу.</w:t>
      </w:r>
    </w:p>
    <w:p w:rsidR="004244D1" w:rsidRDefault="004244D1" w:rsidP="004244D1">
      <w:pPr>
        <w:pStyle w:val="2"/>
        <w:shd w:val="clear" w:color="auto" w:fill="FFFFFF"/>
        <w:spacing w:before="450" w:beforeAutospacing="0" w:after="240" w:after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4. Цели обработки информации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4.1. Администрация Сайта осуществляет обработку информации о Пользователях, в том числе их персональных данных, в целях выполнения обязательств между Администрацией Сайта и Пользователем в рамках предоставления информации о деятельности и работе структурных подразделений владельцев Сайта.</w:t>
      </w:r>
    </w:p>
    <w:p w:rsidR="004244D1" w:rsidRDefault="004244D1" w:rsidP="004244D1">
      <w:pPr>
        <w:pStyle w:val="2"/>
        <w:shd w:val="clear" w:color="auto" w:fill="FFFFFF"/>
        <w:spacing w:before="450" w:beforeAutospacing="0" w:after="240" w:after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5. Состав персональных данных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5.1. Персональные данные предоставляются Пользователем добровольно, означают согласие на их обработку Администрацией Сайта и включают в себя: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5.1.1. Предоставляемые Пользователями минимально необходимые данные для связи: имя (возможно использование вымышленного), номер мобильного телефона и/или адрес электронной почты. Иные данные (в том числе пол, возраст, дата рождения, адрес и т.д.) предоставляются Пользователем по желанию и в случае необходимости таких данных для связи с пользователем и осуществлением действий, связанных с предоставлением услуг или доставкой товаров Пользователю.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5.2. Иная информация о Пользователях, обрабатываемая Администрацией Сайта.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Администрация Сайта обрабатывает также иную информацию о Пользователях, которая включает в себя: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 xml:space="preserve">5.2.1. Стандартные данные, автоматически получаемые сервером при доступе к Сайту и последующих действиях Пользователя (IP-адрес хоста, </w:t>
      </w:r>
      <w:r>
        <w:rPr>
          <w:rFonts w:ascii="Verdana" w:hAnsi="Verdana"/>
          <w:color w:val="433D39"/>
        </w:rPr>
        <w:lastRenderedPageBreak/>
        <w:t>вид операционной системы пользователя, страницы Сайта, посещаемые пользователем).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5.2.2. Информация, автоматически получаемая при доступе к Сайту с использованием закладок (</w:t>
      </w:r>
      <w:proofErr w:type="spellStart"/>
      <w:r>
        <w:rPr>
          <w:rFonts w:ascii="Verdana" w:hAnsi="Verdana"/>
          <w:color w:val="433D39"/>
        </w:rPr>
        <w:t>cookies</w:t>
      </w:r>
      <w:proofErr w:type="spellEnd"/>
      <w:r>
        <w:rPr>
          <w:rFonts w:ascii="Verdana" w:hAnsi="Verdana"/>
          <w:color w:val="433D39"/>
        </w:rPr>
        <w:t>).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5.2.3. Информация, полученная в результате действий Пользователя на Сайте.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5.2.4. Информация, полученная в результате действий других пользователей на Сайте.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5.2.5. Информация, необходимая для идентификации Пользователя для доступа к сервисам сайта.</w:t>
      </w:r>
    </w:p>
    <w:p w:rsidR="004244D1" w:rsidRDefault="004244D1" w:rsidP="004244D1">
      <w:pPr>
        <w:pStyle w:val="2"/>
        <w:shd w:val="clear" w:color="auto" w:fill="FFFFFF"/>
        <w:spacing w:before="450" w:beforeAutospacing="0" w:after="240" w:after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 Обработка информации о пользователях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6.1. Обработка персональных данных осуществляется на основе следующих принципов: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- законности целей и способов обработки персональных данных;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- добросовестности;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- 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 Сайта;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6.2. Сбор персональных данных.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 xml:space="preserve">6.2.1. Сбор персональных данных Пользователя осуществляется </w:t>
      </w:r>
      <w:proofErr w:type="gramStart"/>
      <w:r>
        <w:rPr>
          <w:rFonts w:ascii="Verdana" w:hAnsi="Verdana"/>
          <w:color w:val="433D39"/>
        </w:rPr>
        <w:t>на Сайте при внесении их пользователем по своей инициативе на момент обращения к Администрации</w:t>
      </w:r>
      <w:proofErr w:type="gramEnd"/>
      <w:r>
        <w:rPr>
          <w:rFonts w:ascii="Verdana" w:hAnsi="Verdana"/>
          <w:color w:val="433D39"/>
        </w:rPr>
        <w:t xml:space="preserve"> сайта либо к сайту, согласно настройкам Пользователя.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6.2.2. Имя, адрес электронной почты и\или телефон предоставляются Пользователем для осуществления обратной связи и для стандартной работы на Сайте не требуются.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6.2.3. Остальные Персональные данные предоставляются Пользователем дополнительно по собственной инициативе с использованием соответствующих разделов и ресурсов Сайта.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6.3. Хранение и использование персональных данных.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lastRenderedPageBreak/>
        <w:t>6.3.1. 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6.4. Передача персональных данных.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6.4.1. Персональные данные Пользователей не передаются каким-либо лицам, за исключением случаев, прямо предусмотренных настоящим Положением.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6.4.2. Приложения, используемые Пользователями на Сайте, размещаются и поддерживаются третьими лицами (разработчиками), которые действуют независимо от Администрации Сайта и не выступают от имени или по поручению Администрации Сайта. Пользователи обязаны самостоятельно ознакомиться с правилами оказания услуг и политикой защиты персональных данных таких третьих лиц (разработчиков) до начала использования соответствующих приложений.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6.4.3. Предоставление персональных данных Пользователей по запросу государственных органов (органов местного самоуправления) осуществляется в порядке, предусмотренном законодательством.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6.5. Уничтожение персональных данных.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6.5.1. Персональные данные пользователя уничтожаются по письменной просьбе Пользователя. Просьба должна содержат идентификационные данные, которые прямо указывает на принадлежность информации данному Пользователю.</w:t>
      </w:r>
    </w:p>
    <w:p w:rsidR="004244D1" w:rsidRDefault="004244D1" w:rsidP="004244D1">
      <w:pPr>
        <w:pStyle w:val="2"/>
        <w:shd w:val="clear" w:color="auto" w:fill="FFFFFF"/>
        <w:spacing w:before="450" w:beforeAutospacing="0" w:after="240" w:after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7. Меры по защите информации о Пользователях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7.1. Администрация Сайта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:rsidR="004244D1" w:rsidRDefault="004244D1" w:rsidP="004244D1">
      <w:pPr>
        <w:pStyle w:val="2"/>
        <w:shd w:val="clear" w:color="auto" w:fill="FFFFFF"/>
        <w:spacing w:before="450" w:beforeAutospacing="0" w:after="240" w:after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8. Ограничение действия Правил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 xml:space="preserve">8.1. Действие настоящих Правил не распространяется на действия и </w:t>
      </w:r>
      <w:proofErr w:type="spellStart"/>
      <w:r>
        <w:rPr>
          <w:rFonts w:ascii="Verdana" w:hAnsi="Verdana"/>
          <w:color w:val="433D39"/>
        </w:rPr>
        <w:t>интернет-ресурсы</w:t>
      </w:r>
      <w:proofErr w:type="spellEnd"/>
      <w:r>
        <w:rPr>
          <w:rFonts w:ascii="Verdana" w:hAnsi="Verdana"/>
          <w:color w:val="433D39"/>
        </w:rPr>
        <w:t xml:space="preserve"> третьих лиц.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 xml:space="preserve">8.2. Администрация Сайта не несет ответственности за действия третьих лиц, получивших в результате использования Интернета или Услуг Сайта </w:t>
      </w:r>
      <w:r>
        <w:rPr>
          <w:rFonts w:ascii="Verdana" w:hAnsi="Verdana"/>
          <w:color w:val="433D39"/>
        </w:rPr>
        <w:lastRenderedPageBreak/>
        <w:t>доступ к информации о Пользователе, и за последствия использования информации, которая, в силу природы Сайта, доступна любому пользователю сети Интернет.</w:t>
      </w:r>
    </w:p>
    <w:p w:rsidR="004244D1" w:rsidRDefault="004244D1" w:rsidP="004244D1">
      <w:pPr>
        <w:pStyle w:val="a3"/>
        <w:shd w:val="clear" w:color="auto" w:fill="FFFFFF"/>
        <w:spacing w:before="0" w:beforeAutospacing="0"/>
        <w:rPr>
          <w:rFonts w:ascii="Verdana" w:hAnsi="Verdana"/>
          <w:color w:val="433D39"/>
        </w:rPr>
      </w:pPr>
      <w:r>
        <w:rPr>
          <w:rFonts w:ascii="Verdana" w:hAnsi="Verdana"/>
          <w:color w:val="433D39"/>
        </w:rPr>
        <w:t>8.3. Администрация Сайта рекомендует Пользователям ответственно подходить к решению вопроса об объеме информации о себе, передаваемой с Сайта.</w:t>
      </w:r>
    </w:p>
    <w:p w:rsidR="00665AE7" w:rsidRPr="004244D1" w:rsidRDefault="00665AE7" w:rsidP="004244D1"/>
    <w:sectPr w:rsidR="00665AE7" w:rsidRPr="0042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E26"/>
    <w:multiLevelType w:val="multilevel"/>
    <w:tmpl w:val="A320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11553"/>
    <w:multiLevelType w:val="multilevel"/>
    <w:tmpl w:val="7658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54"/>
    <w:rsid w:val="004244D1"/>
    <w:rsid w:val="00665AE7"/>
    <w:rsid w:val="00B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6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954"/>
    <w:rPr>
      <w:color w:val="0000FF"/>
      <w:u w:val="single"/>
    </w:rPr>
  </w:style>
  <w:style w:type="character" w:styleId="a5">
    <w:name w:val="Strong"/>
    <w:basedOn w:val="a0"/>
    <w:uiPriority w:val="22"/>
    <w:qFormat/>
    <w:rsid w:val="00BF6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6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954"/>
    <w:rPr>
      <w:color w:val="0000FF"/>
      <w:u w:val="single"/>
    </w:rPr>
  </w:style>
  <w:style w:type="character" w:styleId="a5">
    <w:name w:val="Strong"/>
    <w:basedOn w:val="a0"/>
    <w:uiPriority w:val="22"/>
    <w:qFormat/>
    <w:rsid w:val="00BF6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2025-05-15T07:59:00Z</dcterms:created>
  <dcterms:modified xsi:type="dcterms:W3CDTF">2025-05-15T07:59:00Z</dcterms:modified>
</cp:coreProperties>
</file>